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88140E" w:rsidRPr="00CA52B7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6"/>
          <w:szCs w:val="36"/>
        </w:rPr>
      </w:pPr>
      <w:r w:rsidRPr="00CA52B7">
        <w:rPr>
          <w:rFonts w:asciiTheme="minorHAnsi" w:hAnsiTheme="minorHAnsi" w:cstheme="minorHAnsi"/>
          <w:b/>
          <w:color w:val="0070C0"/>
          <w:sz w:val="36"/>
          <w:szCs w:val="36"/>
        </w:rPr>
        <w:t>POZVÁNKA DO OKRESNÍHO KOLA</w:t>
      </w:r>
    </w:p>
    <w:p w:rsidR="00CA52B7" w:rsidRDefault="00472B40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FF3300"/>
          <w:sz w:val="36"/>
          <w:szCs w:val="36"/>
        </w:rPr>
      </w:pPr>
      <w:r w:rsidRPr="00CA52B7">
        <w:rPr>
          <w:rFonts w:asciiTheme="minorHAnsi" w:hAnsiTheme="minorHAnsi" w:cstheme="minorHAnsi"/>
          <w:b/>
          <w:color w:val="FF3300"/>
          <w:sz w:val="36"/>
          <w:szCs w:val="36"/>
        </w:rPr>
        <w:t>SOUTĚŽE V </w:t>
      </w:r>
      <w:r w:rsidR="000435F9" w:rsidRPr="00CA52B7">
        <w:rPr>
          <w:rFonts w:asciiTheme="minorHAnsi" w:hAnsiTheme="minorHAnsi" w:cstheme="minorHAnsi"/>
          <w:b/>
          <w:color w:val="FF3300"/>
          <w:sz w:val="36"/>
          <w:szCs w:val="36"/>
        </w:rPr>
        <w:t>ANGLICKÉM</w:t>
      </w:r>
      <w:r w:rsidRPr="00CA52B7">
        <w:rPr>
          <w:rFonts w:asciiTheme="minorHAnsi" w:hAnsiTheme="minorHAnsi" w:cstheme="minorHAnsi"/>
          <w:b/>
          <w:color w:val="FF3300"/>
          <w:sz w:val="36"/>
          <w:szCs w:val="36"/>
        </w:rPr>
        <w:t xml:space="preserve"> JAZYCE</w:t>
      </w:r>
      <w:r w:rsidR="001F79DA" w:rsidRPr="00CA52B7">
        <w:rPr>
          <w:rFonts w:asciiTheme="minorHAnsi" w:hAnsiTheme="minorHAnsi" w:cstheme="minorHAnsi"/>
          <w:b/>
          <w:color w:val="FF3300"/>
          <w:sz w:val="36"/>
          <w:szCs w:val="36"/>
        </w:rPr>
        <w:t xml:space="preserve"> </w:t>
      </w:r>
    </w:p>
    <w:p w:rsidR="00B516BE" w:rsidRPr="00CA52B7" w:rsidRDefault="001F79DA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6"/>
          <w:szCs w:val="36"/>
        </w:rPr>
      </w:pPr>
      <w:r w:rsidRPr="00CA52B7">
        <w:rPr>
          <w:rFonts w:asciiTheme="minorHAnsi" w:hAnsiTheme="minorHAnsi" w:cstheme="minorHAnsi"/>
          <w:b/>
          <w:color w:val="0070C0"/>
          <w:sz w:val="36"/>
          <w:szCs w:val="36"/>
        </w:rPr>
        <w:t>202</w:t>
      </w:r>
      <w:r w:rsidR="000D2F49">
        <w:rPr>
          <w:rFonts w:asciiTheme="minorHAnsi" w:hAnsiTheme="minorHAnsi" w:cstheme="minorHAnsi"/>
          <w:b/>
          <w:color w:val="0070C0"/>
          <w:sz w:val="36"/>
          <w:szCs w:val="36"/>
        </w:rPr>
        <w:t>5</w:t>
      </w:r>
      <w:r w:rsidRPr="00CA52B7">
        <w:rPr>
          <w:rFonts w:asciiTheme="minorHAnsi" w:hAnsiTheme="minorHAnsi" w:cstheme="minorHAnsi"/>
          <w:b/>
          <w:color w:val="0070C0"/>
          <w:sz w:val="36"/>
          <w:szCs w:val="36"/>
        </w:rPr>
        <w:t>/</w:t>
      </w:r>
      <w:r w:rsidR="00460339">
        <w:rPr>
          <w:rFonts w:asciiTheme="minorHAnsi" w:hAnsiTheme="minorHAnsi" w:cstheme="minorHAnsi"/>
          <w:b/>
          <w:color w:val="0070C0"/>
          <w:sz w:val="36"/>
          <w:szCs w:val="36"/>
        </w:rPr>
        <w:t>20</w:t>
      </w:r>
      <w:r w:rsidRPr="00CA52B7">
        <w:rPr>
          <w:rFonts w:asciiTheme="minorHAnsi" w:hAnsiTheme="minorHAnsi" w:cstheme="minorHAnsi"/>
          <w:b/>
          <w:color w:val="0070C0"/>
          <w:sz w:val="36"/>
          <w:szCs w:val="36"/>
        </w:rPr>
        <w:t>2</w:t>
      </w:r>
      <w:r w:rsidR="000D2F49">
        <w:rPr>
          <w:rFonts w:asciiTheme="minorHAnsi" w:hAnsiTheme="minorHAnsi" w:cstheme="minorHAnsi"/>
          <w:b/>
          <w:color w:val="0070C0"/>
          <w:sz w:val="36"/>
          <w:szCs w:val="36"/>
        </w:rPr>
        <w:t>6</w:t>
      </w:r>
    </w:p>
    <w:p w:rsidR="00B516BE" w:rsidRPr="00CA52B7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24"/>
          <w:szCs w:val="24"/>
        </w:rPr>
      </w:pPr>
    </w:p>
    <w:p w:rsidR="00F32883" w:rsidRPr="00CA52B7" w:rsidRDefault="00B516BE" w:rsidP="00460339">
      <w:pPr>
        <w:tabs>
          <w:tab w:val="left" w:pos="1134"/>
        </w:tabs>
        <w:ind w:left="2040" w:hanging="204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color w:val="FF3300"/>
          <w:sz w:val="24"/>
          <w:szCs w:val="24"/>
        </w:rPr>
        <w:t>Kategorie:</w:t>
      </w:r>
      <w:r w:rsidR="00BF4CD1" w:rsidRPr="00CA52B7">
        <w:rPr>
          <w:rFonts w:asciiTheme="minorHAnsi" w:hAnsiTheme="minorHAnsi" w:cstheme="minorHAnsi"/>
          <w:color w:val="FF3300"/>
          <w:sz w:val="24"/>
          <w:szCs w:val="24"/>
        </w:rPr>
        <w:tab/>
      </w:r>
      <w:r w:rsidR="00430F2A" w:rsidRPr="00CA52B7">
        <w:rPr>
          <w:rFonts w:asciiTheme="minorHAnsi" w:hAnsiTheme="minorHAnsi" w:cstheme="minorHAnsi"/>
          <w:color w:val="000000" w:themeColor="text1"/>
          <w:sz w:val="24"/>
          <w:szCs w:val="24"/>
          <w:highlight w:val="yellow"/>
        </w:rPr>
        <w:t>G</w:t>
      </w:r>
      <w:r w:rsidR="00C70344" w:rsidRPr="00CA52B7">
        <w:rPr>
          <w:rFonts w:asciiTheme="minorHAnsi" w:hAnsiTheme="minorHAnsi" w:cstheme="minorHAnsi"/>
          <w:color w:val="000000" w:themeColor="text1"/>
          <w:sz w:val="24"/>
          <w:szCs w:val="24"/>
          <w:highlight w:val="yellow"/>
        </w:rPr>
        <w:t xml:space="preserve"> </w:t>
      </w:r>
      <w:r w:rsidR="00460339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="00F32883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žáci 1. až 3. ročníků </w:t>
      </w:r>
      <w:r w:rsidR="00C70344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čtyřletých </w:t>
      </w:r>
      <w:r w:rsidR="002A5A98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gymnázií</w:t>
      </w:r>
      <w:r w:rsidR="00C70344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, 5.</w:t>
      </w:r>
      <w:r w:rsidR="0046033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až 7</w:t>
      </w:r>
      <w:r w:rsidR="00C70344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ročníků osmiletých gymnázií, kde není výuka nebo </w:t>
      </w:r>
      <w:r w:rsidR="000D2F4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více než 30 % výuky </w:t>
      </w:r>
      <w:r w:rsidR="00C70344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realizován</w:t>
      </w:r>
      <w:r w:rsidR="000D2F4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C70344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v </w:t>
      </w:r>
      <w:r w:rsidR="000D2F49">
        <w:rPr>
          <w:rFonts w:asciiTheme="minorHAnsi" w:hAnsiTheme="minorHAnsi" w:cstheme="minorHAnsi"/>
          <w:color w:val="000000" w:themeColor="text1"/>
          <w:sz w:val="24"/>
          <w:szCs w:val="24"/>
        </w:rPr>
        <w:t>anglickém</w:t>
      </w:r>
      <w:r w:rsidR="00C70344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jazyce</w:t>
      </w:r>
    </w:p>
    <w:p w:rsidR="000D2F49" w:rsidRDefault="00430F2A" w:rsidP="00460339">
      <w:pPr>
        <w:tabs>
          <w:tab w:val="left" w:pos="1134"/>
        </w:tabs>
        <w:ind w:left="2040" w:hanging="204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color w:val="FF3300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  <w:highlight w:val="yellow"/>
        </w:rPr>
        <w:t>SOŠ</w:t>
      </w:r>
      <w:r w:rsidR="00C70344" w:rsidRPr="00CA52B7">
        <w:rPr>
          <w:rFonts w:asciiTheme="minorHAnsi" w:hAnsiTheme="minorHAnsi" w:cstheme="minorHAnsi"/>
          <w:color w:val="000000" w:themeColor="text1"/>
          <w:sz w:val="24"/>
          <w:szCs w:val="24"/>
          <w:highlight w:val="yellow"/>
        </w:rPr>
        <w:t xml:space="preserve"> </w:t>
      </w:r>
      <w:r w:rsidR="00460339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žáci 1. až 3. ročníků středních škol</w:t>
      </w:r>
      <w:r w:rsidR="00C70344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(kromě gymnázií), </w:t>
      </w:r>
      <w:r w:rsidR="000D2F49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kde není výuka nebo </w:t>
      </w:r>
      <w:r w:rsidR="000D2F49">
        <w:rPr>
          <w:rFonts w:asciiTheme="minorHAnsi" w:hAnsiTheme="minorHAnsi" w:cstheme="minorHAnsi"/>
          <w:color w:val="000000" w:themeColor="text1"/>
          <w:sz w:val="24"/>
          <w:szCs w:val="24"/>
        </w:rPr>
        <w:t>více než 30</w:t>
      </w:r>
      <w:r w:rsidR="000D2F4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0D2F4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% výuky </w:t>
      </w:r>
      <w:r w:rsidR="000D2F49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realizován</w:t>
      </w:r>
      <w:r w:rsidR="000D2F4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0D2F49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v </w:t>
      </w:r>
      <w:r w:rsidR="000D2F49">
        <w:rPr>
          <w:rFonts w:asciiTheme="minorHAnsi" w:hAnsiTheme="minorHAnsi" w:cstheme="minorHAnsi"/>
          <w:color w:val="000000" w:themeColor="text1"/>
          <w:sz w:val="24"/>
          <w:szCs w:val="24"/>
        </w:rPr>
        <w:t>anglickém</w:t>
      </w:r>
      <w:r w:rsidR="000D2F49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jazyce</w:t>
      </w:r>
    </w:p>
    <w:p w:rsidR="00C70344" w:rsidRPr="00CA52B7" w:rsidRDefault="00C70344" w:rsidP="000D2F49">
      <w:pPr>
        <w:tabs>
          <w:tab w:val="left" w:pos="1134"/>
        </w:tabs>
        <w:ind w:left="2040" w:hanging="204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  <w:highlight w:val="yellow"/>
        </w:rPr>
        <w:t>SŠ+</w:t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60339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žáci 1. a</w:t>
      </w:r>
      <w:r w:rsidR="00460339">
        <w:rPr>
          <w:rFonts w:asciiTheme="minorHAnsi" w:hAnsiTheme="minorHAnsi" w:cstheme="minorHAnsi"/>
          <w:color w:val="000000" w:themeColor="text1"/>
          <w:sz w:val="24"/>
          <w:szCs w:val="24"/>
        </w:rPr>
        <w:t>ž</w:t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3. ročníků všech středních škol a 5.</w:t>
      </w:r>
      <w:r w:rsidR="0046033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až </w:t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7. ročníků osmiletých gymnázií, kde je výuka </w:t>
      </w:r>
      <w:r w:rsidR="000D2F49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nebo </w:t>
      </w:r>
      <w:r w:rsidR="000D2F4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více než 30 % výuky </w:t>
      </w:r>
      <w:r w:rsidR="000D2F49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realizován</w:t>
      </w:r>
      <w:r w:rsidR="000D2F4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0D2F49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v </w:t>
      </w:r>
      <w:r w:rsidR="000D2F49">
        <w:rPr>
          <w:rFonts w:asciiTheme="minorHAnsi" w:hAnsiTheme="minorHAnsi" w:cstheme="minorHAnsi"/>
          <w:color w:val="000000" w:themeColor="text1"/>
          <w:sz w:val="24"/>
          <w:szCs w:val="24"/>
        </w:rPr>
        <w:t>anglickém</w:t>
      </w:r>
      <w:r w:rsidR="000D2F49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jazyce</w:t>
      </w:r>
      <w:r w:rsidR="000D2F4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F79DA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dále žáci </w:t>
      </w:r>
      <w:r w:rsidR="00FE171F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uvedení v </w:t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p</w:t>
      </w:r>
      <w:r w:rsidR="001F79DA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ropozic</w:t>
      </w:r>
      <w:r w:rsidR="00FE171F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ích</w:t>
      </w:r>
      <w:r w:rsidR="001F79DA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soutěže</w:t>
      </w:r>
    </w:p>
    <w:p w:rsidR="000E0382" w:rsidRPr="00CA52B7" w:rsidRDefault="002A5A98" w:rsidP="00460339">
      <w:pPr>
        <w:tabs>
          <w:tab w:val="left" w:pos="1134"/>
        </w:tabs>
        <w:ind w:left="2040" w:hanging="2040"/>
        <w:jc w:val="both"/>
        <w:rPr>
          <w:rFonts w:asciiTheme="minorHAnsi" w:hAnsiTheme="minorHAnsi" w:cstheme="minorHAnsi"/>
          <w:color w:val="FF3300"/>
          <w:sz w:val="24"/>
          <w:szCs w:val="24"/>
        </w:rPr>
      </w:pPr>
      <w:r w:rsidRPr="00CA52B7">
        <w:rPr>
          <w:rFonts w:asciiTheme="minorHAnsi" w:hAnsiTheme="minorHAnsi" w:cstheme="minorHAnsi"/>
          <w:color w:val="FF3300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FF3300"/>
          <w:sz w:val="24"/>
          <w:szCs w:val="24"/>
        </w:rPr>
        <w:tab/>
      </w:r>
    </w:p>
    <w:p w:rsidR="002755EA" w:rsidRPr="00CA52B7" w:rsidRDefault="002A5A98" w:rsidP="00460339">
      <w:pPr>
        <w:tabs>
          <w:tab w:val="left" w:pos="1134"/>
        </w:tabs>
        <w:ind w:left="1356" w:hanging="1356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color w:val="FF3300"/>
          <w:sz w:val="24"/>
          <w:szCs w:val="24"/>
        </w:rPr>
        <w:t>Postup:</w:t>
      </w:r>
      <w:r w:rsidRPr="00CA52B7">
        <w:rPr>
          <w:rFonts w:asciiTheme="minorHAnsi" w:hAnsiTheme="minorHAnsi" w:cstheme="minorHAnsi"/>
          <w:color w:val="FF3300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FF3300"/>
          <w:sz w:val="24"/>
          <w:szCs w:val="24"/>
        </w:rPr>
        <w:tab/>
      </w:r>
      <w:r w:rsidR="002755EA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 </w:t>
      </w:r>
      <w:r w:rsidR="00460339">
        <w:rPr>
          <w:rFonts w:asciiTheme="minorHAnsi" w:hAnsiTheme="minorHAnsi" w:cstheme="minorHAnsi"/>
          <w:color w:val="000000" w:themeColor="text1"/>
          <w:sz w:val="24"/>
          <w:szCs w:val="24"/>
        </w:rPr>
        <w:t>okresního</w:t>
      </w:r>
      <w:r w:rsidR="002755EA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kola postupuje v každé kategorii zpravidla vítěz. Organizátor okresního </w:t>
      </w:r>
      <w:r w:rsidR="00D650A4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kola </w:t>
      </w:r>
      <w:r w:rsidR="002755EA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může dle svých podmínek v závislosti na počtu žáků školy umožnit postup </w:t>
      </w:r>
      <w:r w:rsidR="0046033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dvou, </w:t>
      </w:r>
      <w:r w:rsidR="001F79DA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max. </w:t>
      </w:r>
      <w:r w:rsidR="00460339">
        <w:rPr>
          <w:rFonts w:asciiTheme="minorHAnsi" w:hAnsiTheme="minorHAnsi" w:cstheme="minorHAnsi"/>
          <w:color w:val="000000" w:themeColor="text1"/>
          <w:sz w:val="24"/>
          <w:szCs w:val="24"/>
        </w:rPr>
        <w:t>tří</w:t>
      </w:r>
      <w:r w:rsidR="002755EA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nejlepších účastníků v dané kategorii. Týká se to především škol, které vznikly v</w:t>
      </w:r>
      <w:r w:rsidR="00FE171F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 </w:t>
      </w:r>
      <w:r w:rsidR="002755EA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rámci optimalizace sloučením několika subjektů.   </w:t>
      </w:r>
    </w:p>
    <w:p w:rsidR="00D650A4" w:rsidRPr="00CA52B7" w:rsidRDefault="00D650A4" w:rsidP="002755EA">
      <w:pPr>
        <w:tabs>
          <w:tab w:val="left" w:pos="1134"/>
        </w:tabs>
        <w:ind w:left="1356" w:hanging="135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ab/>
        <w:t>G</w:t>
      </w:r>
      <w:r w:rsidR="00460339">
        <w:rPr>
          <w:rFonts w:asciiTheme="minorHAnsi" w:hAnsiTheme="minorHAnsi" w:cstheme="minorHAnsi"/>
          <w:b/>
          <w:color w:val="000000" w:themeColor="text1"/>
          <w:sz w:val="24"/>
          <w:szCs w:val="24"/>
        </w:rPr>
        <w:tab/>
      </w:r>
      <w:r w:rsidR="001C358F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dva</w:t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nejúspěšnější soutěžící školního kola</w:t>
      </w:r>
    </w:p>
    <w:p w:rsidR="00460339" w:rsidRDefault="001C358F" w:rsidP="00460339">
      <w:pPr>
        <w:tabs>
          <w:tab w:val="left" w:pos="1134"/>
        </w:tabs>
        <w:ind w:left="1360" w:hanging="136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SOŠ</w:t>
      </w:r>
      <w:r w:rsidR="00460339">
        <w:rPr>
          <w:rFonts w:asciiTheme="minorHAnsi" w:hAnsiTheme="minorHAnsi" w:cstheme="minorHAnsi"/>
          <w:b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vítěz školního kola (postup vítězů jednotlivých subjektů sloučených škol bude </w:t>
      </w:r>
    </w:p>
    <w:p w:rsidR="001C358F" w:rsidRPr="00CA52B7" w:rsidRDefault="00460339" w:rsidP="00460339">
      <w:pPr>
        <w:tabs>
          <w:tab w:val="left" w:pos="1134"/>
        </w:tabs>
        <w:ind w:left="1360" w:hanging="1360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ab/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ab/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ab/>
      </w:r>
      <w:r w:rsidR="001C358F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záviset na celkovém počtu přihlášených)</w:t>
      </w:r>
    </w:p>
    <w:p w:rsidR="001F79DA" w:rsidRPr="00CA52B7" w:rsidRDefault="001F79DA" w:rsidP="001C358F">
      <w:pPr>
        <w:tabs>
          <w:tab w:val="left" w:pos="1134"/>
        </w:tabs>
        <w:ind w:left="1356" w:hanging="135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ab/>
        <w:t>SŠ+</w:t>
      </w:r>
      <w:r w:rsidR="00460339">
        <w:rPr>
          <w:rFonts w:asciiTheme="minorHAnsi" w:hAnsiTheme="minorHAnsi" w:cstheme="minorHAnsi"/>
          <w:b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vítěz školního kola</w:t>
      </w:r>
    </w:p>
    <w:p w:rsidR="001C358F" w:rsidRPr="00CA52B7" w:rsidRDefault="001C358F" w:rsidP="002755EA">
      <w:pPr>
        <w:tabs>
          <w:tab w:val="left" w:pos="1134"/>
        </w:tabs>
        <w:ind w:left="1356" w:hanging="1356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E0346B" w:rsidRPr="00EE0345" w:rsidRDefault="00E0346B" w:rsidP="002755EA">
      <w:pPr>
        <w:tabs>
          <w:tab w:val="left" w:pos="1134"/>
        </w:tabs>
        <w:ind w:left="1356" w:hanging="1356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EE034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ab/>
      </w:r>
      <w:r w:rsidRPr="00EE034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ab/>
      </w:r>
      <w:r w:rsidR="00DE4058" w:rsidRPr="00EE034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Vyplněné p</w:t>
      </w:r>
      <w:r w:rsidR="001F79DA" w:rsidRPr="00EE034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řihlášky zasílejte </w:t>
      </w:r>
      <w:r w:rsidRPr="00EE034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po skončení školního kola, nejpozději </w:t>
      </w:r>
      <w:r w:rsidRPr="00EE0345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 xml:space="preserve">do </w:t>
      </w:r>
      <w:r w:rsidR="00DE4058" w:rsidRPr="00EE0345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>31</w:t>
      </w:r>
      <w:r w:rsidRPr="00EE0345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>.</w:t>
      </w:r>
      <w:r w:rsidR="001C358F" w:rsidRPr="00EE0345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 xml:space="preserve"> </w:t>
      </w:r>
      <w:r w:rsidR="00DE4058" w:rsidRPr="00EE0345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>1</w:t>
      </w:r>
      <w:r w:rsidRPr="00EE0345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>.</w:t>
      </w:r>
      <w:r w:rsidR="001C358F" w:rsidRPr="00EE0345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 xml:space="preserve"> </w:t>
      </w:r>
      <w:r w:rsidRPr="00EE0345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>202</w:t>
      </w:r>
      <w:r w:rsidR="00EE0345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>6</w:t>
      </w:r>
      <w:r w:rsidR="001F79DA" w:rsidRPr="00EE034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.</w:t>
      </w:r>
    </w:p>
    <w:p w:rsidR="002A5A98" w:rsidRPr="00CA52B7" w:rsidRDefault="002A5A98" w:rsidP="002755EA">
      <w:pPr>
        <w:tabs>
          <w:tab w:val="left" w:pos="1134"/>
        </w:tabs>
        <w:ind w:left="1356" w:hanging="1356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B516BE" w:rsidRPr="00CA52B7" w:rsidRDefault="00B516BE" w:rsidP="001F3EE7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color w:val="FF3300"/>
          <w:sz w:val="24"/>
          <w:szCs w:val="24"/>
        </w:rPr>
        <w:t>Pořadatel</w:t>
      </w:r>
      <w:r w:rsidR="00BF4CD1" w:rsidRPr="00CA52B7">
        <w:rPr>
          <w:rFonts w:asciiTheme="minorHAnsi" w:hAnsiTheme="minorHAnsi" w:cstheme="minorHAnsi"/>
          <w:color w:val="FF3300"/>
          <w:sz w:val="24"/>
          <w:szCs w:val="24"/>
        </w:rPr>
        <w:t xml:space="preserve"> a</w:t>
      </w:r>
      <w:r w:rsidR="00BF4CD1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:rsidR="00BF4CD1" w:rsidRPr="00CA52B7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4"/>
          <w:szCs w:val="24"/>
        </w:rPr>
      </w:pPr>
      <w:r w:rsidRPr="00CA52B7">
        <w:rPr>
          <w:rFonts w:asciiTheme="minorHAnsi" w:hAnsiTheme="minorHAnsi" w:cstheme="minorHAnsi"/>
          <w:color w:val="FF3300"/>
          <w:sz w:val="24"/>
          <w:szCs w:val="24"/>
        </w:rPr>
        <w:t>místo konání:</w:t>
      </w:r>
      <w:r w:rsidRPr="00CA52B7">
        <w:rPr>
          <w:rFonts w:asciiTheme="minorHAnsi" w:hAnsiTheme="minorHAnsi" w:cstheme="minorHAnsi"/>
          <w:color w:val="FF3300"/>
          <w:sz w:val="24"/>
          <w:szCs w:val="24"/>
        </w:rPr>
        <w:tab/>
      </w:r>
      <w:r w:rsidR="008C406E">
        <w:rPr>
          <w:rFonts w:asciiTheme="minorHAnsi" w:hAnsiTheme="minorHAnsi" w:cstheme="minorHAnsi"/>
          <w:color w:val="FF3300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Středisko volného času, Most, Albrechtická 414, Most</w:t>
      </w:r>
    </w:p>
    <w:p w:rsidR="00BF4CD1" w:rsidRPr="00CA52B7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4"/>
          <w:szCs w:val="24"/>
        </w:rPr>
      </w:pPr>
    </w:p>
    <w:p w:rsidR="00B516BE" w:rsidRPr="00CA52B7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color w:val="FF3300"/>
          <w:sz w:val="24"/>
          <w:szCs w:val="24"/>
        </w:rPr>
        <w:t>Termín konání:</w:t>
      </w:r>
      <w:r w:rsidR="00BF4CD1" w:rsidRPr="00CA52B7">
        <w:rPr>
          <w:rFonts w:asciiTheme="minorHAnsi" w:hAnsiTheme="minorHAnsi" w:cstheme="minorHAnsi"/>
          <w:color w:val="FF3300"/>
          <w:sz w:val="24"/>
          <w:szCs w:val="24"/>
        </w:rPr>
        <w:tab/>
      </w:r>
      <w:r w:rsidR="0097426B" w:rsidRPr="00CA52B7">
        <w:rPr>
          <w:rFonts w:asciiTheme="minorHAnsi" w:hAnsiTheme="minorHAnsi" w:cstheme="minorHAnsi"/>
          <w:b/>
          <w:sz w:val="24"/>
          <w:szCs w:val="24"/>
          <w:highlight w:val="yellow"/>
        </w:rPr>
        <w:t>ÚTERÝ</w:t>
      </w:r>
      <w:r w:rsidR="00F2268E" w:rsidRPr="00CA52B7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 xml:space="preserve">, </w:t>
      </w:r>
      <w:r w:rsidR="00EE0345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>10</w:t>
      </w:r>
      <w:r w:rsidR="001F3EE7" w:rsidRPr="00CA52B7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 xml:space="preserve">. </w:t>
      </w:r>
      <w:r w:rsidR="001F79DA" w:rsidRPr="00CA52B7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>ÚNORA</w:t>
      </w:r>
      <w:r w:rsidRPr="00CA52B7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 xml:space="preserve"> </w:t>
      </w:r>
      <w:r w:rsidR="00430F2A" w:rsidRPr="00CA52B7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>202</w:t>
      </w:r>
      <w:r w:rsidR="00EE0345">
        <w:rPr>
          <w:rFonts w:asciiTheme="minorHAnsi" w:hAnsiTheme="minorHAnsi" w:cstheme="minorHAnsi"/>
          <w:b/>
          <w:color w:val="000000" w:themeColor="text1"/>
          <w:sz w:val="24"/>
          <w:szCs w:val="24"/>
          <w:highlight w:val="yellow"/>
        </w:rPr>
        <w:t>6</w:t>
      </w:r>
    </w:p>
    <w:p w:rsidR="00BF4CD1" w:rsidRPr="00CA52B7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B516BE" w:rsidRPr="00CA52B7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color w:val="FF3300"/>
          <w:sz w:val="24"/>
          <w:szCs w:val="24"/>
        </w:rPr>
        <w:t>Prezence:</w:t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="00BF4CD1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="007C3451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8:00 - 8:30</w:t>
      </w:r>
      <w:r w:rsidR="000E0382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hod.</w:t>
      </w:r>
    </w:p>
    <w:p w:rsidR="00BF4CD1" w:rsidRPr="00CA52B7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824F1F" w:rsidRPr="00CA52B7" w:rsidRDefault="00824F1F" w:rsidP="00824F1F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color w:val="FF3300"/>
          <w:sz w:val="24"/>
          <w:szCs w:val="24"/>
        </w:rPr>
        <w:t>Start:</w:t>
      </w:r>
      <w:r w:rsidRPr="00CA52B7">
        <w:rPr>
          <w:rFonts w:asciiTheme="minorHAnsi" w:hAnsiTheme="minorHAnsi" w:cstheme="minorHAnsi"/>
          <w:color w:val="FF3300"/>
          <w:sz w:val="24"/>
          <w:szCs w:val="24"/>
        </w:rPr>
        <w:tab/>
      </w:r>
      <w:r w:rsidR="0097426B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="0097426B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v 8:40</w:t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hod.</w:t>
      </w:r>
    </w:p>
    <w:p w:rsidR="00824F1F" w:rsidRPr="00CA52B7" w:rsidRDefault="00824F1F" w:rsidP="008C406E">
      <w:pPr>
        <w:tabs>
          <w:tab w:val="left" w:pos="1134"/>
        </w:tabs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BF4CD1" w:rsidRPr="00CA52B7" w:rsidRDefault="00BF4CD1" w:rsidP="008C406E">
      <w:pPr>
        <w:tabs>
          <w:tab w:val="left" w:pos="1134"/>
        </w:tabs>
        <w:ind w:left="2040" w:hanging="204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color w:val="FF3300"/>
          <w:sz w:val="24"/>
          <w:szCs w:val="24"/>
        </w:rPr>
        <w:t>Organizace:</w:t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Soutěž</w:t>
      </w:r>
      <w:r w:rsidR="00A14CC4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probíhá ve dvou částech, písemné a ústní. V písemné části žáci splní zadané úkoly </w:t>
      </w:r>
      <w:r w:rsidR="00824F1F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na základě slyšeného textu</w:t>
      </w:r>
      <w:r w:rsidR="001C358F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</w:t>
      </w:r>
      <w:r w:rsidR="001C358F" w:rsidRPr="00CA52B7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Z důvodu velmi vysoké úrovně soutěžících a statisticky vyrovnanému počtu získaných bodů z poslechové části, bude poslech pouštěn jen jednou.</w:t>
      </w:r>
      <w:r w:rsidR="001C358F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A14CC4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V ústní části se žáci krátce představí a poté konverzují na dané téma. Hodnotí se jazyková pohotovost a kreativita, bohatost slovní zásoby, výslovnost a gramatická správnost. </w:t>
      </w:r>
    </w:p>
    <w:p w:rsidR="00BF4CD1" w:rsidRPr="00CA52B7" w:rsidRDefault="00BF4CD1" w:rsidP="008C406E">
      <w:pPr>
        <w:tabs>
          <w:tab w:val="left" w:pos="1134"/>
        </w:tabs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BF4CD1" w:rsidRPr="00CA52B7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color w:val="FF3300"/>
          <w:sz w:val="24"/>
          <w:szCs w:val="24"/>
        </w:rPr>
        <w:t>S sebou:</w:t>
      </w:r>
      <w:r w:rsidRPr="00CA52B7">
        <w:rPr>
          <w:rFonts w:asciiTheme="minorHAnsi" w:hAnsiTheme="minorHAnsi" w:cstheme="minorHAnsi"/>
          <w:color w:val="FF3300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psací potřeby, svačinu a pití</w:t>
      </w:r>
      <w:r w:rsidR="00D650A4"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>, přezůvky</w:t>
      </w:r>
    </w:p>
    <w:p w:rsidR="008C406E" w:rsidRDefault="008C406E" w:rsidP="007C3451">
      <w:pPr>
        <w:tabs>
          <w:tab w:val="left" w:pos="1134"/>
        </w:tabs>
        <w:rPr>
          <w:rFonts w:asciiTheme="minorHAnsi" w:hAnsiTheme="minorHAnsi" w:cstheme="minorHAnsi"/>
          <w:color w:val="FF3300"/>
          <w:sz w:val="24"/>
          <w:szCs w:val="24"/>
        </w:rPr>
      </w:pPr>
    </w:p>
    <w:p w:rsidR="001C358F" w:rsidRDefault="00BF4CD1" w:rsidP="007C3451">
      <w:pPr>
        <w:tabs>
          <w:tab w:val="left" w:pos="1134"/>
        </w:tabs>
        <w:rPr>
          <w:rFonts w:ascii="Comic Sans MS" w:hAnsi="Comic Sans MS"/>
          <w:color w:val="000000" w:themeColor="text1"/>
          <w:sz w:val="24"/>
          <w:szCs w:val="24"/>
        </w:rPr>
      </w:pPr>
      <w:r w:rsidRPr="00CA52B7">
        <w:rPr>
          <w:rFonts w:asciiTheme="minorHAnsi" w:hAnsiTheme="minorHAnsi" w:cstheme="minorHAnsi"/>
          <w:color w:val="FF3300"/>
          <w:sz w:val="24"/>
          <w:szCs w:val="24"/>
        </w:rPr>
        <w:t>Kontakt:</w:t>
      </w:r>
      <w:r w:rsidRPr="00CA52B7">
        <w:rPr>
          <w:rFonts w:asciiTheme="minorHAnsi" w:hAnsiTheme="minorHAnsi" w:cstheme="minorHAnsi"/>
          <w:color w:val="FF3300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CA52B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Veronika Bleyerová, 603 707 119, </w:t>
      </w:r>
      <w:hyperlink r:id="rId8" w:history="1">
        <w:r w:rsidRPr="00CA52B7">
          <w:rPr>
            <w:rStyle w:val="Hypertextovodkaz"/>
            <w:rFonts w:asciiTheme="minorHAnsi" w:hAnsiTheme="minorHAnsi" w:cstheme="minorHAnsi"/>
            <w:sz w:val="24"/>
            <w:szCs w:val="24"/>
          </w:rPr>
          <w:t>bleyerova@svc-most.cz</w:t>
        </w:r>
      </w:hyperlink>
      <w:r w:rsidRPr="007C3451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</w:p>
    <w:p w:rsidR="008C406E" w:rsidRDefault="008C406E" w:rsidP="007C3451">
      <w:pPr>
        <w:pStyle w:val="Default"/>
        <w:jc w:val="center"/>
        <w:rPr>
          <w:b/>
          <w:bCs/>
          <w:color w:val="EB6508"/>
          <w:sz w:val="40"/>
          <w:szCs w:val="40"/>
        </w:rPr>
      </w:pPr>
    </w:p>
    <w:p w:rsidR="008C406E" w:rsidRDefault="008C406E" w:rsidP="007C3451">
      <w:pPr>
        <w:pStyle w:val="Default"/>
        <w:jc w:val="center"/>
        <w:rPr>
          <w:b/>
          <w:bCs/>
          <w:color w:val="EB6508"/>
          <w:sz w:val="40"/>
          <w:szCs w:val="40"/>
        </w:rPr>
      </w:pPr>
    </w:p>
    <w:p w:rsidR="007C3451" w:rsidRDefault="007C3451" w:rsidP="007C3451">
      <w:pPr>
        <w:pStyle w:val="Default"/>
        <w:jc w:val="center"/>
        <w:rPr>
          <w:b/>
          <w:bCs/>
          <w:color w:val="EB6508"/>
          <w:sz w:val="22"/>
          <w:szCs w:val="22"/>
        </w:rPr>
      </w:pPr>
      <w:bookmarkStart w:id="0" w:name="_GoBack"/>
      <w:bookmarkEnd w:id="0"/>
    </w:p>
    <w:sectPr w:rsidR="007C3451" w:rsidSect="00D42431">
      <w:headerReference w:type="default" r:id="rId9"/>
      <w:pgSz w:w="11905" w:h="16837" w:code="9"/>
      <w:pgMar w:top="851" w:right="907" w:bottom="567" w:left="907" w:header="703" w:footer="658" w:gutter="0"/>
      <w:cols w:space="708"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2C17" w:rsidRDefault="00C12C17">
      <w:r>
        <w:separator/>
      </w:r>
    </w:p>
  </w:endnote>
  <w:endnote w:type="continuationSeparator" w:id="0">
    <w:p w:rsidR="00C12C17" w:rsidRDefault="00C12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lt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lano L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 AMT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Kids">
    <w:altName w:val="Times New Roman"/>
    <w:charset w:val="00"/>
    <w:family w:val="auto"/>
    <w:pitch w:val="variable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2C17" w:rsidRDefault="00C12C17">
      <w:r>
        <w:separator/>
      </w:r>
    </w:p>
  </w:footnote>
  <w:footnote w:type="continuationSeparator" w:id="0">
    <w:p w:rsidR="00C12C17" w:rsidRDefault="00C12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6BE" w:rsidRPr="003417DD" w:rsidRDefault="00B516BE" w:rsidP="00B516BE">
    <w:pPr>
      <w:pStyle w:val="Nadpis1"/>
      <w:numPr>
        <w:ilvl w:val="0"/>
        <w:numId w:val="0"/>
      </w:numPr>
      <w:tabs>
        <w:tab w:val="left" w:pos="7030"/>
        <w:tab w:val="left" w:pos="7484"/>
      </w:tabs>
      <w:ind w:left="3515"/>
      <w:jc w:val="right"/>
      <w:rPr>
        <w:rFonts w:ascii="Comic Sans MS" w:hAnsi="Comic Sans MS"/>
        <w:b/>
        <w:i w:val="0"/>
        <w:sz w:val="32"/>
        <w:szCs w:val="32"/>
      </w:rPr>
    </w:pPr>
    <w:r>
      <w:rPr>
        <w:i w:val="0"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164ED17F" wp14:editId="68C7A803">
          <wp:simplePos x="0" y="0"/>
          <wp:positionH relativeFrom="column">
            <wp:posOffset>-91440</wp:posOffset>
          </wp:positionH>
          <wp:positionV relativeFrom="paragraph">
            <wp:posOffset>83820</wp:posOffset>
          </wp:positionV>
          <wp:extent cx="2232025" cy="780415"/>
          <wp:effectExtent l="19050" t="0" r="0" b="0"/>
          <wp:wrapNone/>
          <wp:docPr id="2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25" cy="780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417DD">
      <w:rPr>
        <w:rFonts w:ascii="Comic Sans MS" w:hAnsi="Comic Sans MS"/>
        <w:b/>
        <w:i w:val="0"/>
        <w:sz w:val="32"/>
        <w:szCs w:val="32"/>
      </w:rPr>
      <w:t xml:space="preserve">Středisko volného času, Most, </w:t>
    </w:r>
  </w:p>
  <w:p w:rsidR="00B516BE" w:rsidRPr="003417DD" w:rsidRDefault="00B516BE" w:rsidP="00B516BE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4"/>
        <w:szCs w:val="14"/>
      </w:rPr>
    </w:pP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="00C70344" w:rsidRPr="00BB0CE6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:rsidR="00B516BE" w:rsidRPr="00B516BE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603 707 310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D3551F"/>
    <w:multiLevelType w:val="hybridMultilevel"/>
    <w:tmpl w:val="1742A2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83B17"/>
    <w:multiLevelType w:val="hybridMultilevel"/>
    <w:tmpl w:val="660A1C7C"/>
    <w:lvl w:ilvl="0" w:tplc="253E1974">
      <w:start w:val="1"/>
      <w:numFmt w:val="decimal"/>
      <w:lvlText w:val="%1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BE149084">
      <w:start w:val="1"/>
      <w:numFmt w:val="lowerLetter"/>
      <w:lvlText w:val="%2)"/>
      <w:lvlJc w:val="left"/>
      <w:pPr>
        <w:ind w:left="15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B9C7DBC">
      <w:start w:val="1"/>
      <w:numFmt w:val="lowerRoman"/>
      <w:lvlText w:val="%3"/>
      <w:lvlJc w:val="left"/>
      <w:pPr>
        <w:ind w:left="136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4365B34">
      <w:start w:val="1"/>
      <w:numFmt w:val="decimal"/>
      <w:lvlText w:val="%4"/>
      <w:lvlJc w:val="left"/>
      <w:pPr>
        <w:ind w:left="208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AB469FE">
      <w:start w:val="1"/>
      <w:numFmt w:val="lowerLetter"/>
      <w:lvlText w:val="%5"/>
      <w:lvlJc w:val="left"/>
      <w:pPr>
        <w:ind w:left="280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30CB7BE">
      <w:start w:val="1"/>
      <w:numFmt w:val="lowerRoman"/>
      <w:lvlText w:val="%6"/>
      <w:lvlJc w:val="left"/>
      <w:pPr>
        <w:ind w:left="352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37AC02E">
      <w:start w:val="1"/>
      <w:numFmt w:val="decimal"/>
      <w:lvlText w:val="%7"/>
      <w:lvlJc w:val="left"/>
      <w:pPr>
        <w:ind w:left="424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95A3538">
      <w:start w:val="1"/>
      <w:numFmt w:val="lowerLetter"/>
      <w:lvlText w:val="%8"/>
      <w:lvlJc w:val="left"/>
      <w:pPr>
        <w:ind w:left="496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CECFE42">
      <w:start w:val="1"/>
      <w:numFmt w:val="lowerRoman"/>
      <w:lvlText w:val="%9"/>
      <w:lvlJc w:val="left"/>
      <w:pPr>
        <w:ind w:left="568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243"/>
    <w:rsid w:val="00002594"/>
    <w:rsid w:val="00012CC5"/>
    <w:rsid w:val="00025F97"/>
    <w:rsid w:val="0003305B"/>
    <w:rsid w:val="00042725"/>
    <w:rsid w:val="000435F9"/>
    <w:rsid w:val="00050308"/>
    <w:rsid w:val="0005183E"/>
    <w:rsid w:val="00093B35"/>
    <w:rsid w:val="000B4B70"/>
    <w:rsid w:val="000D2F49"/>
    <w:rsid w:val="000D4624"/>
    <w:rsid w:val="000D6815"/>
    <w:rsid w:val="000E0382"/>
    <w:rsid w:val="000E33B1"/>
    <w:rsid w:val="0013070A"/>
    <w:rsid w:val="001402FB"/>
    <w:rsid w:val="00146E60"/>
    <w:rsid w:val="001929B0"/>
    <w:rsid w:val="001A0E4D"/>
    <w:rsid w:val="001A6702"/>
    <w:rsid w:val="001A7A32"/>
    <w:rsid w:val="001B3306"/>
    <w:rsid w:val="001B4BE6"/>
    <w:rsid w:val="001C358F"/>
    <w:rsid w:val="001D01F0"/>
    <w:rsid w:val="001E31D8"/>
    <w:rsid w:val="001F3EE7"/>
    <w:rsid w:val="001F79DA"/>
    <w:rsid w:val="00225E79"/>
    <w:rsid w:val="002261F1"/>
    <w:rsid w:val="00232F62"/>
    <w:rsid w:val="00266B70"/>
    <w:rsid w:val="00271F3F"/>
    <w:rsid w:val="002755EA"/>
    <w:rsid w:val="00277C62"/>
    <w:rsid w:val="00282328"/>
    <w:rsid w:val="00285CBA"/>
    <w:rsid w:val="002A1F37"/>
    <w:rsid w:val="002A5A98"/>
    <w:rsid w:val="002B2FA2"/>
    <w:rsid w:val="002D0B33"/>
    <w:rsid w:val="00315770"/>
    <w:rsid w:val="00336D7A"/>
    <w:rsid w:val="003417DD"/>
    <w:rsid w:val="0035702B"/>
    <w:rsid w:val="00363A1B"/>
    <w:rsid w:val="003A02B8"/>
    <w:rsid w:val="003C47DF"/>
    <w:rsid w:val="003D7D06"/>
    <w:rsid w:val="003F305A"/>
    <w:rsid w:val="003F6E87"/>
    <w:rsid w:val="004013A0"/>
    <w:rsid w:val="00430F2A"/>
    <w:rsid w:val="0044212F"/>
    <w:rsid w:val="00447A5A"/>
    <w:rsid w:val="00460339"/>
    <w:rsid w:val="00463C4B"/>
    <w:rsid w:val="00472B40"/>
    <w:rsid w:val="00472FD4"/>
    <w:rsid w:val="004730AF"/>
    <w:rsid w:val="00481AC8"/>
    <w:rsid w:val="004A6F9D"/>
    <w:rsid w:val="004A7124"/>
    <w:rsid w:val="004C331F"/>
    <w:rsid w:val="004F48B0"/>
    <w:rsid w:val="00514230"/>
    <w:rsid w:val="005169B5"/>
    <w:rsid w:val="00530837"/>
    <w:rsid w:val="0053110B"/>
    <w:rsid w:val="005A2747"/>
    <w:rsid w:val="005D0802"/>
    <w:rsid w:val="005F0B65"/>
    <w:rsid w:val="00635E33"/>
    <w:rsid w:val="0068759A"/>
    <w:rsid w:val="00690B11"/>
    <w:rsid w:val="006B6E5F"/>
    <w:rsid w:val="006C7457"/>
    <w:rsid w:val="006E44AD"/>
    <w:rsid w:val="006F4D90"/>
    <w:rsid w:val="00716936"/>
    <w:rsid w:val="0072026A"/>
    <w:rsid w:val="00731D05"/>
    <w:rsid w:val="00731E1B"/>
    <w:rsid w:val="00733D36"/>
    <w:rsid w:val="00763A75"/>
    <w:rsid w:val="007C3451"/>
    <w:rsid w:val="007C3E14"/>
    <w:rsid w:val="007E1F76"/>
    <w:rsid w:val="0081061F"/>
    <w:rsid w:val="00824F1F"/>
    <w:rsid w:val="00836F5B"/>
    <w:rsid w:val="00877BEC"/>
    <w:rsid w:val="0088140E"/>
    <w:rsid w:val="0088453C"/>
    <w:rsid w:val="00887F1C"/>
    <w:rsid w:val="008C406E"/>
    <w:rsid w:val="008C5657"/>
    <w:rsid w:val="008E193E"/>
    <w:rsid w:val="008F5DC0"/>
    <w:rsid w:val="009166AB"/>
    <w:rsid w:val="009249FE"/>
    <w:rsid w:val="0093078C"/>
    <w:rsid w:val="00943958"/>
    <w:rsid w:val="00943B2E"/>
    <w:rsid w:val="00950D1F"/>
    <w:rsid w:val="00955487"/>
    <w:rsid w:val="009678E6"/>
    <w:rsid w:val="0097426B"/>
    <w:rsid w:val="009A3005"/>
    <w:rsid w:val="009E69F9"/>
    <w:rsid w:val="009F0BBF"/>
    <w:rsid w:val="009F5343"/>
    <w:rsid w:val="009F5FAA"/>
    <w:rsid w:val="00A07EE4"/>
    <w:rsid w:val="00A14CC4"/>
    <w:rsid w:val="00A15D33"/>
    <w:rsid w:val="00A56AB4"/>
    <w:rsid w:val="00A84C89"/>
    <w:rsid w:val="00AA3042"/>
    <w:rsid w:val="00AB12A3"/>
    <w:rsid w:val="00AC441C"/>
    <w:rsid w:val="00AC70CB"/>
    <w:rsid w:val="00B02B85"/>
    <w:rsid w:val="00B03CB8"/>
    <w:rsid w:val="00B06786"/>
    <w:rsid w:val="00B07D9B"/>
    <w:rsid w:val="00B35E1B"/>
    <w:rsid w:val="00B516BE"/>
    <w:rsid w:val="00B6285E"/>
    <w:rsid w:val="00B63073"/>
    <w:rsid w:val="00B64D4C"/>
    <w:rsid w:val="00B70917"/>
    <w:rsid w:val="00B84ADC"/>
    <w:rsid w:val="00BA2243"/>
    <w:rsid w:val="00BA4FFB"/>
    <w:rsid w:val="00BD529D"/>
    <w:rsid w:val="00BE2759"/>
    <w:rsid w:val="00BE6A9B"/>
    <w:rsid w:val="00BF4CD1"/>
    <w:rsid w:val="00C0082A"/>
    <w:rsid w:val="00C02B72"/>
    <w:rsid w:val="00C07577"/>
    <w:rsid w:val="00C12C17"/>
    <w:rsid w:val="00C70344"/>
    <w:rsid w:val="00C72BA9"/>
    <w:rsid w:val="00C80637"/>
    <w:rsid w:val="00C97EC4"/>
    <w:rsid w:val="00CA1F09"/>
    <w:rsid w:val="00CA2E82"/>
    <w:rsid w:val="00CA52B7"/>
    <w:rsid w:val="00CB099E"/>
    <w:rsid w:val="00CB5621"/>
    <w:rsid w:val="00CC268C"/>
    <w:rsid w:val="00D03B93"/>
    <w:rsid w:val="00D1279E"/>
    <w:rsid w:val="00D157DF"/>
    <w:rsid w:val="00D42431"/>
    <w:rsid w:val="00D525C1"/>
    <w:rsid w:val="00D53D01"/>
    <w:rsid w:val="00D650A4"/>
    <w:rsid w:val="00D6671A"/>
    <w:rsid w:val="00D70EAF"/>
    <w:rsid w:val="00D7483D"/>
    <w:rsid w:val="00DA592E"/>
    <w:rsid w:val="00DA761E"/>
    <w:rsid w:val="00DC709B"/>
    <w:rsid w:val="00DD3476"/>
    <w:rsid w:val="00DE4058"/>
    <w:rsid w:val="00E0346B"/>
    <w:rsid w:val="00E67D50"/>
    <w:rsid w:val="00E7512D"/>
    <w:rsid w:val="00E84D9B"/>
    <w:rsid w:val="00E865E2"/>
    <w:rsid w:val="00E868C9"/>
    <w:rsid w:val="00E965CD"/>
    <w:rsid w:val="00EA6F9A"/>
    <w:rsid w:val="00EA7669"/>
    <w:rsid w:val="00EA79F7"/>
    <w:rsid w:val="00EB31E4"/>
    <w:rsid w:val="00EB449E"/>
    <w:rsid w:val="00EC4835"/>
    <w:rsid w:val="00EE0345"/>
    <w:rsid w:val="00EF5580"/>
    <w:rsid w:val="00EF5DD9"/>
    <w:rsid w:val="00F03E03"/>
    <w:rsid w:val="00F16F9F"/>
    <w:rsid w:val="00F2268E"/>
    <w:rsid w:val="00F2647E"/>
    <w:rsid w:val="00F32883"/>
    <w:rsid w:val="00F87532"/>
    <w:rsid w:val="00FA64D8"/>
    <w:rsid w:val="00FC2575"/>
    <w:rsid w:val="00FC59C7"/>
    <w:rsid w:val="00FD20C6"/>
    <w:rsid w:val="00FE171F"/>
    <w:rsid w:val="00F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DEBD205"/>
  <w15:docId w15:val="{5173B9FE-5A37-4EFC-B733-A09A02F2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2E82"/>
    <w:pPr>
      <w:suppressAutoHyphens/>
    </w:pPr>
    <w:rPr>
      <w:kern w:val="1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A2E82"/>
    <w:pPr>
      <w:keepNext/>
      <w:numPr>
        <w:numId w:val="1"/>
      </w:numPr>
      <w:outlineLvl w:val="0"/>
    </w:pPr>
    <w:rPr>
      <w:i/>
      <w:sz w:val="52"/>
    </w:rPr>
  </w:style>
  <w:style w:type="paragraph" w:styleId="Nadpis2">
    <w:name w:val="heading 2"/>
    <w:basedOn w:val="Normln"/>
    <w:next w:val="Normln"/>
    <w:link w:val="Nadpis2Char"/>
    <w:qFormat/>
    <w:rsid w:val="00CA2E82"/>
    <w:pPr>
      <w:keepNext/>
      <w:numPr>
        <w:ilvl w:val="1"/>
        <w:numId w:val="1"/>
      </w:numPr>
      <w:outlineLvl w:val="1"/>
    </w:pPr>
    <w:rPr>
      <w:sz w:val="28"/>
    </w:rPr>
  </w:style>
  <w:style w:type="paragraph" w:styleId="Nadpis3">
    <w:name w:val="heading 3"/>
    <w:basedOn w:val="Normln"/>
    <w:next w:val="Normln"/>
    <w:qFormat/>
    <w:rsid w:val="00CA2E82"/>
    <w:pPr>
      <w:keepNext/>
      <w:numPr>
        <w:ilvl w:val="2"/>
        <w:numId w:val="1"/>
      </w:numPr>
      <w:jc w:val="center"/>
      <w:outlineLvl w:val="2"/>
    </w:pPr>
    <w:rPr>
      <w:rFonts w:ascii="Arial Black" w:hAnsi="Arial Black"/>
      <w:sz w:val="32"/>
    </w:rPr>
  </w:style>
  <w:style w:type="paragraph" w:styleId="Nadpis4">
    <w:name w:val="heading 4"/>
    <w:basedOn w:val="Normln"/>
    <w:next w:val="Normln"/>
    <w:qFormat/>
    <w:rsid w:val="00CA2E82"/>
    <w:pPr>
      <w:keepNext/>
      <w:numPr>
        <w:ilvl w:val="3"/>
        <w:numId w:val="1"/>
      </w:numPr>
      <w:jc w:val="center"/>
      <w:outlineLvl w:val="3"/>
    </w:pPr>
    <w:rPr>
      <w:rFonts w:ascii="Bassoon" w:hAnsi="Bassoon"/>
      <w:b/>
      <w:bCs/>
      <w:sz w:val="40"/>
    </w:rPr>
  </w:style>
  <w:style w:type="paragraph" w:styleId="Nadpis5">
    <w:name w:val="heading 5"/>
    <w:basedOn w:val="Normln"/>
    <w:next w:val="Normln"/>
    <w:qFormat/>
    <w:rsid w:val="00CA2E82"/>
    <w:pPr>
      <w:keepNext/>
      <w:numPr>
        <w:ilvl w:val="4"/>
        <w:numId w:val="1"/>
      </w:numPr>
      <w:jc w:val="center"/>
      <w:outlineLvl w:val="4"/>
    </w:pPr>
    <w:rPr>
      <w:rFonts w:ascii="Verdana" w:hAnsi="Verdana"/>
      <w:b/>
      <w:bCs/>
      <w:i/>
      <w:iCs/>
      <w:sz w:val="32"/>
    </w:rPr>
  </w:style>
  <w:style w:type="paragraph" w:styleId="Nadpis6">
    <w:name w:val="heading 6"/>
    <w:basedOn w:val="Normln"/>
    <w:next w:val="Normln"/>
    <w:qFormat/>
    <w:rsid w:val="00CA2E82"/>
    <w:pPr>
      <w:keepNext/>
      <w:numPr>
        <w:ilvl w:val="5"/>
        <w:numId w:val="1"/>
      </w:numPr>
      <w:outlineLvl w:val="5"/>
    </w:pPr>
    <w:rPr>
      <w:rFonts w:ascii="Adelaide" w:hAnsi="Adelaide"/>
      <w:sz w:val="72"/>
    </w:rPr>
  </w:style>
  <w:style w:type="paragraph" w:styleId="Nadpis7">
    <w:name w:val="heading 7"/>
    <w:basedOn w:val="Normln"/>
    <w:next w:val="Normln"/>
    <w:qFormat/>
    <w:rsid w:val="00CA2E82"/>
    <w:pPr>
      <w:keepNext/>
      <w:numPr>
        <w:ilvl w:val="6"/>
        <w:numId w:val="1"/>
      </w:numPr>
      <w:tabs>
        <w:tab w:val="left" w:pos="5850"/>
      </w:tabs>
      <w:jc w:val="center"/>
      <w:outlineLvl w:val="6"/>
    </w:pPr>
    <w:rPr>
      <w:rFonts w:ascii="Verdana" w:hAnsi="Verdana"/>
      <w:b/>
      <w:bCs/>
      <w:sz w:val="36"/>
    </w:rPr>
  </w:style>
  <w:style w:type="paragraph" w:styleId="Nadpis8">
    <w:name w:val="heading 8"/>
    <w:basedOn w:val="Normln"/>
    <w:next w:val="Normln"/>
    <w:qFormat/>
    <w:rsid w:val="00CA2E82"/>
    <w:pPr>
      <w:keepNext/>
      <w:numPr>
        <w:ilvl w:val="7"/>
        <w:numId w:val="1"/>
      </w:numPr>
      <w:tabs>
        <w:tab w:val="left" w:pos="5850"/>
      </w:tabs>
      <w:jc w:val="center"/>
      <w:outlineLvl w:val="7"/>
    </w:pPr>
    <w:rPr>
      <w:rFonts w:ascii="Alto" w:hAnsi="Alto" w:cs="Tahoma"/>
      <w:sz w:val="72"/>
      <w:szCs w:val="36"/>
    </w:rPr>
  </w:style>
  <w:style w:type="paragraph" w:styleId="Nadpis9">
    <w:name w:val="heading 9"/>
    <w:basedOn w:val="Normln"/>
    <w:next w:val="Normln"/>
    <w:qFormat/>
    <w:rsid w:val="00CA2E82"/>
    <w:pPr>
      <w:keepNext/>
      <w:numPr>
        <w:ilvl w:val="8"/>
        <w:numId w:val="1"/>
      </w:numPr>
      <w:jc w:val="center"/>
      <w:outlineLvl w:val="8"/>
    </w:pPr>
    <w:rPr>
      <w:rFonts w:ascii="Milano LET" w:hAnsi="Milano LET"/>
      <w:b/>
      <w:sz w:val="50"/>
      <w:szCs w:val="5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CA2E82"/>
    <w:rPr>
      <w:rFonts w:ascii="Symbol" w:hAnsi="Symbol" w:cs="OpenSymbol"/>
    </w:rPr>
  </w:style>
  <w:style w:type="character" w:customStyle="1" w:styleId="Standardnpsmoodstavce2">
    <w:name w:val="Standardní písmo odstavce2"/>
    <w:rsid w:val="00CA2E82"/>
  </w:style>
  <w:style w:type="character" w:customStyle="1" w:styleId="Absatz-Standardschriftart">
    <w:name w:val="Absatz-Standardschriftart"/>
    <w:rsid w:val="00CA2E82"/>
  </w:style>
  <w:style w:type="character" w:customStyle="1" w:styleId="WW-Absatz-Standardschriftart">
    <w:name w:val="WW-Absatz-Standardschriftart"/>
    <w:rsid w:val="00CA2E82"/>
  </w:style>
  <w:style w:type="character" w:customStyle="1" w:styleId="WW-Absatz-Standardschriftart1">
    <w:name w:val="WW-Absatz-Standardschriftart1"/>
    <w:rsid w:val="00CA2E82"/>
  </w:style>
  <w:style w:type="character" w:customStyle="1" w:styleId="WW-Absatz-Standardschriftart11">
    <w:name w:val="WW-Absatz-Standardschriftart11"/>
    <w:rsid w:val="00CA2E82"/>
  </w:style>
  <w:style w:type="character" w:customStyle="1" w:styleId="WW-Absatz-Standardschriftart111">
    <w:name w:val="WW-Absatz-Standardschriftart111"/>
    <w:rsid w:val="00CA2E82"/>
  </w:style>
  <w:style w:type="character" w:customStyle="1" w:styleId="WW8Num4z0">
    <w:name w:val="WW8Num4z0"/>
    <w:rsid w:val="00CA2E8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A2E82"/>
    <w:rPr>
      <w:rFonts w:ascii="Courier New" w:hAnsi="Courier New" w:cs="Courier New"/>
    </w:rPr>
  </w:style>
  <w:style w:type="character" w:customStyle="1" w:styleId="WW8Num4z2">
    <w:name w:val="WW8Num4z2"/>
    <w:rsid w:val="00CA2E82"/>
    <w:rPr>
      <w:rFonts w:ascii="Wingdings" w:hAnsi="Wingdings"/>
    </w:rPr>
  </w:style>
  <w:style w:type="character" w:customStyle="1" w:styleId="WW8Num4z3">
    <w:name w:val="WW8Num4z3"/>
    <w:rsid w:val="00CA2E82"/>
    <w:rPr>
      <w:rFonts w:ascii="Symbol" w:hAnsi="Symbol"/>
    </w:rPr>
  </w:style>
  <w:style w:type="character" w:customStyle="1" w:styleId="Standardnpsmoodstavce1">
    <w:name w:val="Standardní písmo odstavce1"/>
    <w:rsid w:val="00CA2E82"/>
  </w:style>
  <w:style w:type="character" w:styleId="Hypertextovodkaz">
    <w:name w:val="Hyperlink"/>
    <w:basedOn w:val="Standardnpsmoodstavce1"/>
    <w:rsid w:val="00CA2E82"/>
    <w:rPr>
      <w:color w:val="0000FF"/>
      <w:u w:val="single"/>
    </w:rPr>
  </w:style>
  <w:style w:type="character" w:styleId="Sledovanodkaz">
    <w:name w:val="FollowedHyperlink"/>
    <w:basedOn w:val="Standardnpsmoodstavce1"/>
    <w:rsid w:val="00CA2E82"/>
    <w:rPr>
      <w:color w:val="800080"/>
      <w:u w:val="single"/>
    </w:rPr>
  </w:style>
  <w:style w:type="character" w:customStyle="1" w:styleId="url4">
    <w:name w:val="url4"/>
    <w:basedOn w:val="Standardnpsmoodstavce1"/>
    <w:rsid w:val="00CA2E82"/>
    <w:rPr>
      <w:color w:val="008000"/>
    </w:rPr>
  </w:style>
  <w:style w:type="character" w:customStyle="1" w:styleId="WW8Num3z0">
    <w:name w:val="WW8Num3z0"/>
    <w:rsid w:val="00CA2E82"/>
    <w:rPr>
      <w:rFonts w:ascii="Symbol" w:hAnsi="Symbol" w:cs="OpenSymbol"/>
    </w:rPr>
  </w:style>
  <w:style w:type="character" w:customStyle="1" w:styleId="ZhlavChar">
    <w:name w:val="Záhlaví Char"/>
    <w:basedOn w:val="Standardnpsmoodstavce2"/>
    <w:uiPriority w:val="99"/>
    <w:rsid w:val="00CA2E82"/>
    <w:rPr>
      <w:kern w:val="1"/>
    </w:rPr>
  </w:style>
  <w:style w:type="paragraph" w:customStyle="1" w:styleId="Nadpis">
    <w:name w:val="Nadpis"/>
    <w:basedOn w:val="Normln"/>
    <w:next w:val="Zkladntext"/>
    <w:rsid w:val="00CA2E82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Zkladntext">
    <w:name w:val="Body Text"/>
    <w:basedOn w:val="Normln"/>
    <w:rsid w:val="00CA2E82"/>
    <w:pPr>
      <w:jc w:val="center"/>
    </w:pPr>
    <w:rPr>
      <w:rFonts w:ascii="Bassoon" w:hAnsi="Bassoon"/>
      <w:sz w:val="48"/>
    </w:rPr>
  </w:style>
  <w:style w:type="paragraph" w:styleId="Seznam">
    <w:name w:val="List"/>
    <w:basedOn w:val="Zkladntext"/>
    <w:rsid w:val="00CA2E82"/>
    <w:rPr>
      <w:rFonts w:cs="Tahoma"/>
    </w:rPr>
  </w:style>
  <w:style w:type="paragraph" w:customStyle="1" w:styleId="Popisek">
    <w:name w:val="Popisek"/>
    <w:basedOn w:val="Normln"/>
    <w:rsid w:val="00CA2E8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rsid w:val="00CA2E82"/>
    <w:pPr>
      <w:suppressLineNumbers/>
    </w:pPr>
    <w:rPr>
      <w:rFonts w:cs="Tahoma"/>
    </w:rPr>
  </w:style>
  <w:style w:type="paragraph" w:styleId="Zhlav">
    <w:name w:val="header"/>
    <w:basedOn w:val="Normln"/>
    <w:uiPriority w:val="99"/>
    <w:rsid w:val="00CA2E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2E82"/>
    <w:pPr>
      <w:tabs>
        <w:tab w:val="center" w:pos="4536"/>
        <w:tab w:val="right" w:pos="9072"/>
      </w:tabs>
    </w:pPr>
  </w:style>
  <w:style w:type="paragraph" w:customStyle="1" w:styleId="Prosttext1">
    <w:name w:val="Prostý text1"/>
    <w:basedOn w:val="Normln"/>
    <w:rsid w:val="00CA2E82"/>
    <w:rPr>
      <w:rFonts w:ascii="Courier New" w:hAnsi="Courier New"/>
    </w:rPr>
  </w:style>
  <w:style w:type="paragraph" w:styleId="Nzev">
    <w:name w:val="Title"/>
    <w:basedOn w:val="Normln"/>
    <w:next w:val="Podnadpis"/>
    <w:qFormat/>
    <w:rsid w:val="00CA2E82"/>
    <w:pPr>
      <w:jc w:val="center"/>
    </w:pPr>
    <w:rPr>
      <w:rFonts w:ascii="Kids" w:hAnsi="Kids"/>
      <w:b/>
      <w:sz w:val="56"/>
    </w:rPr>
  </w:style>
  <w:style w:type="paragraph" w:styleId="Podnadpis">
    <w:name w:val="Subtitle"/>
    <w:basedOn w:val="Nadpis"/>
    <w:next w:val="Zkladntext"/>
    <w:qFormat/>
    <w:rsid w:val="00CA2E82"/>
    <w:pPr>
      <w:jc w:val="center"/>
    </w:pPr>
    <w:rPr>
      <w:i/>
      <w:iCs/>
    </w:rPr>
  </w:style>
  <w:style w:type="paragraph" w:customStyle="1" w:styleId="Zkladntext21">
    <w:name w:val="Základní text 21"/>
    <w:basedOn w:val="Normln"/>
    <w:rsid w:val="00CA2E82"/>
    <w:pPr>
      <w:jc w:val="center"/>
    </w:pPr>
    <w:rPr>
      <w:rFonts w:ascii="Bassoon" w:hAnsi="Bassoon"/>
      <w:sz w:val="44"/>
    </w:rPr>
  </w:style>
  <w:style w:type="paragraph" w:customStyle="1" w:styleId="Export0">
    <w:name w:val="Export 0"/>
    <w:basedOn w:val="Normln"/>
    <w:rsid w:val="00CA2E82"/>
    <w:pPr>
      <w:widowControl w:val="0"/>
      <w:autoSpaceDE w:val="0"/>
    </w:pPr>
    <w:rPr>
      <w:sz w:val="24"/>
      <w:szCs w:val="24"/>
    </w:rPr>
  </w:style>
  <w:style w:type="paragraph" w:customStyle="1" w:styleId="Zkladntext31">
    <w:name w:val="Základní text 31"/>
    <w:basedOn w:val="Normln"/>
    <w:rsid w:val="00CA2E82"/>
    <w:pPr>
      <w:jc w:val="center"/>
    </w:pPr>
    <w:rPr>
      <w:rFonts w:ascii="Monotype Corsiva" w:hAnsi="Monotype Corsiva"/>
      <w:bCs/>
      <w:sz w:val="36"/>
      <w:szCs w:val="36"/>
    </w:rPr>
  </w:style>
  <w:style w:type="paragraph" w:customStyle="1" w:styleId="info1">
    <w:name w:val="info1"/>
    <w:basedOn w:val="Normln"/>
    <w:rsid w:val="00CA2E82"/>
    <w:pPr>
      <w:ind w:right="600"/>
    </w:pPr>
    <w:rPr>
      <w:color w:val="6666CC"/>
      <w:sz w:val="24"/>
      <w:szCs w:val="24"/>
    </w:rPr>
  </w:style>
  <w:style w:type="paragraph" w:styleId="Zkladntextodsazen">
    <w:name w:val="Body Text Indent"/>
    <w:basedOn w:val="Normln"/>
    <w:rsid w:val="00CA2E82"/>
    <w:pPr>
      <w:ind w:left="2832"/>
    </w:pPr>
    <w:rPr>
      <w:sz w:val="24"/>
      <w:szCs w:val="28"/>
    </w:rPr>
  </w:style>
  <w:style w:type="paragraph" w:customStyle="1" w:styleId="Zkladntextodsazen21">
    <w:name w:val="Základní text odsazený 21"/>
    <w:basedOn w:val="Normln"/>
    <w:rsid w:val="00CA2E82"/>
    <w:pPr>
      <w:ind w:left="360"/>
      <w:jc w:val="center"/>
    </w:pPr>
    <w:rPr>
      <w:rFonts w:ascii="Arial Black" w:hAnsi="Arial Black"/>
      <w:szCs w:val="28"/>
    </w:rPr>
  </w:style>
  <w:style w:type="paragraph" w:customStyle="1" w:styleId="rteleft">
    <w:name w:val="rteleft"/>
    <w:basedOn w:val="Normln"/>
    <w:rsid w:val="00CA2E82"/>
    <w:pPr>
      <w:spacing w:after="192"/>
    </w:pPr>
    <w:rPr>
      <w:sz w:val="24"/>
      <w:szCs w:val="24"/>
    </w:rPr>
  </w:style>
  <w:style w:type="paragraph" w:customStyle="1" w:styleId="Nadpis10">
    <w:name w:val="Nadpis 10"/>
    <w:basedOn w:val="Nadpis"/>
    <w:next w:val="Zkladntext"/>
    <w:rsid w:val="00CA2E82"/>
    <w:pPr>
      <w:tabs>
        <w:tab w:val="num" w:pos="0"/>
      </w:tabs>
      <w:outlineLvl w:val="8"/>
    </w:pPr>
    <w:rPr>
      <w:b/>
      <w:bCs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EF55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70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02B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Nadpis1Char">
    <w:name w:val="Nadpis 1 Char"/>
    <w:basedOn w:val="Standardnpsmoodstavce"/>
    <w:link w:val="Nadpis1"/>
    <w:rsid w:val="00B516BE"/>
    <w:rPr>
      <w:i/>
      <w:kern w:val="1"/>
      <w:sz w:val="52"/>
      <w:lang w:eastAsia="ar-SA"/>
    </w:rPr>
  </w:style>
  <w:style w:type="character" w:customStyle="1" w:styleId="Nadpis2Char">
    <w:name w:val="Nadpis 2 Char"/>
    <w:basedOn w:val="Standardnpsmoodstavce"/>
    <w:link w:val="Nadpis2"/>
    <w:rsid w:val="00B516BE"/>
    <w:rPr>
      <w:kern w:val="1"/>
      <w:sz w:val="28"/>
      <w:lang w:eastAsia="ar-SA"/>
    </w:rPr>
  </w:style>
  <w:style w:type="character" w:customStyle="1" w:styleId="ZpatChar">
    <w:name w:val="Zápatí Char"/>
    <w:basedOn w:val="Standardnpsmoodstavce"/>
    <w:link w:val="Zpat"/>
    <w:uiPriority w:val="99"/>
    <w:rsid w:val="004730AF"/>
    <w:rPr>
      <w:kern w:val="1"/>
      <w:lang w:eastAsia="ar-SA"/>
    </w:rPr>
  </w:style>
  <w:style w:type="paragraph" w:styleId="Prosttext">
    <w:name w:val="Plain Text"/>
    <w:basedOn w:val="Normln"/>
    <w:link w:val="ProsttextChar"/>
    <w:uiPriority w:val="99"/>
    <w:unhideWhenUsed/>
    <w:rsid w:val="00F2268E"/>
    <w:pPr>
      <w:suppressAutoHyphens w:val="0"/>
    </w:pPr>
    <w:rPr>
      <w:rFonts w:ascii="Calibri" w:eastAsiaTheme="minorHAnsi" w:hAnsi="Calibri" w:cs="Calibri"/>
      <w:kern w:val="0"/>
      <w:sz w:val="22"/>
      <w:szCs w:val="22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F2268E"/>
    <w:rPr>
      <w:rFonts w:ascii="Calibri" w:eastAsiaTheme="minorHAnsi" w:hAnsi="Calibri" w:cs="Calibri"/>
      <w:sz w:val="22"/>
      <w:szCs w:val="22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C70344"/>
    <w:rPr>
      <w:color w:val="605E5C"/>
      <w:shd w:val="clear" w:color="auto" w:fill="E1DFDD"/>
    </w:rPr>
  </w:style>
  <w:style w:type="paragraph" w:customStyle="1" w:styleId="Default">
    <w:name w:val="Default"/>
    <w:rsid w:val="007C345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6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eyerova@svc-most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318AB-ABBE-4021-BDE8-947675BBE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Links>
    <vt:vector size="12" baseType="variant">
      <vt:variant>
        <vt:i4>8126572</vt:i4>
      </vt:variant>
      <vt:variant>
        <vt:i4>3</vt:i4>
      </vt:variant>
      <vt:variant>
        <vt:i4>0</vt:i4>
      </vt:variant>
      <vt:variant>
        <vt:i4>5</vt:i4>
      </vt:variant>
      <vt:variant>
        <vt:lpwstr>http://www.cvcmost.cz/</vt:lpwstr>
      </vt:variant>
      <vt:variant>
        <vt:lpwstr/>
      </vt:variant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mailto:program@cvcmost.cz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 volného času</dc:creator>
  <cp:lastModifiedBy>Bleyerová, Veronika</cp:lastModifiedBy>
  <cp:revision>3</cp:revision>
  <cp:lastPrinted>2025-01-08T11:07:00Z</cp:lastPrinted>
  <dcterms:created xsi:type="dcterms:W3CDTF">2025-12-04T10:55:00Z</dcterms:created>
  <dcterms:modified xsi:type="dcterms:W3CDTF">2025-12-04T11:01:00Z</dcterms:modified>
</cp:coreProperties>
</file>